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806" w:rsidRPr="007713B1" w:rsidRDefault="00F04806" w:rsidP="00F04806">
      <w:pPr>
        <w:jc w:val="center"/>
        <w:rPr>
          <w:rFonts w:asciiTheme="majorEastAsia" w:eastAsiaTheme="majorEastAsia" w:hAnsiTheme="majorEastAsia"/>
          <w:b/>
          <w:sz w:val="36"/>
          <w:szCs w:val="36"/>
        </w:rPr>
      </w:pPr>
      <w:bookmarkStart w:id="0" w:name="_GoBack"/>
      <w:r w:rsidRPr="007713B1">
        <w:rPr>
          <w:rFonts w:asciiTheme="majorEastAsia" w:eastAsiaTheme="majorEastAsia" w:hAnsiTheme="majorEastAsia" w:hint="eastAsia"/>
          <w:b/>
          <w:sz w:val="36"/>
          <w:szCs w:val="36"/>
        </w:rPr>
        <w:t>公共经济学院社会服务项目管理暂行办法</w:t>
      </w:r>
    </w:p>
    <w:bookmarkEnd w:id="0"/>
    <w:p w:rsidR="00F04806" w:rsidRDefault="00F04806" w:rsidP="00F04806">
      <w:pPr>
        <w:rPr>
          <w:rFonts w:ascii="仿宋_GB2312"/>
          <w:sz w:val="28"/>
          <w:szCs w:val="28"/>
        </w:rPr>
      </w:pPr>
    </w:p>
    <w:p w:rsidR="00F04806" w:rsidRPr="002D4A48" w:rsidRDefault="00F04806" w:rsidP="00F04806">
      <w:pPr>
        <w:numPr>
          <w:ilvl w:val="0"/>
          <w:numId w:val="1"/>
        </w:numPr>
        <w:jc w:val="center"/>
        <w:rPr>
          <w:rFonts w:asciiTheme="minorEastAsia" w:hAnsiTheme="minorEastAsia"/>
          <w:b/>
          <w:sz w:val="32"/>
          <w:szCs w:val="32"/>
        </w:rPr>
      </w:pPr>
      <w:r w:rsidRPr="002D4A48">
        <w:rPr>
          <w:rFonts w:asciiTheme="minorEastAsia" w:hAnsiTheme="minorEastAsia" w:hint="eastAsia"/>
          <w:b/>
          <w:sz w:val="32"/>
          <w:szCs w:val="32"/>
        </w:rPr>
        <w:t>总  则</w:t>
      </w:r>
    </w:p>
    <w:p w:rsidR="00F04806" w:rsidRPr="002D4A48" w:rsidRDefault="00F04806" w:rsidP="00F04806">
      <w:pPr>
        <w:rPr>
          <w:rFonts w:asciiTheme="minorEastAsia" w:hAnsiTheme="minorEastAsia"/>
          <w:sz w:val="32"/>
          <w:szCs w:val="32"/>
        </w:rPr>
      </w:pPr>
      <w:r w:rsidRPr="002D4A48">
        <w:rPr>
          <w:rFonts w:asciiTheme="minorEastAsia" w:hAnsiTheme="minorEastAsia" w:hint="eastAsia"/>
          <w:sz w:val="32"/>
          <w:szCs w:val="32"/>
        </w:rPr>
        <w:t xml:space="preserve">    第一条  为不断提升学院社会服务水平，服务社会经济发展，根据学校相关规定，特制定本办法。</w:t>
      </w:r>
    </w:p>
    <w:p w:rsidR="00F04806" w:rsidRPr="002D4A48" w:rsidRDefault="00F04806" w:rsidP="00F04806">
      <w:pPr>
        <w:ind w:firstLine="555"/>
        <w:rPr>
          <w:rFonts w:asciiTheme="minorEastAsia" w:hAnsiTheme="minorEastAsia"/>
          <w:sz w:val="32"/>
          <w:szCs w:val="32"/>
        </w:rPr>
      </w:pPr>
      <w:r w:rsidRPr="002D4A48">
        <w:rPr>
          <w:rFonts w:asciiTheme="minorEastAsia" w:hAnsiTheme="minorEastAsia" w:hint="eastAsia"/>
          <w:sz w:val="32"/>
          <w:szCs w:val="32"/>
        </w:rPr>
        <w:t>第二条  本办法所指的社会服务项目包括学院为企事业单位和政府部门等提供的专项教育服务项目、学院为学校其他兄弟学院、部门提供的社会服务管理项目等。</w:t>
      </w:r>
    </w:p>
    <w:p w:rsidR="00F04806" w:rsidRPr="002D4A48" w:rsidRDefault="00F04806" w:rsidP="00F04806">
      <w:pPr>
        <w:ind w:firstLine="555"/>
        <w:rPr>
          <w:rFonts w:asciiTheme="minorEastAsia" w:hAnsiTheme="minorEastAsia"/>
          <w:sz w:val="32"/>
          <w:szCs w:val="32"/>
        </w:rPr>
      </w:pPr>
      <w:r w:rsidRPr="002D4A48">
        <w:rPr>
          <w:rFonts w:asciiTheme="minorEastAsia" w:hAnsiTheme="minorEastAsia" w:hint="eastAsia"/>
          <w:sz w:val="32"/>
          <w:szCs w:val="32"/>
        </w:rPr>
        <w:t>第三条  本办法遵循“用户至上、利益共享”的原则，鼓励所有员工参与社会服务项目的管理，保障学院社会服务的社会声誉。</w:t>
      </w:r>
    </w:p>
    <w:p w:rsidR="00F04806" w:rsidRPr="002D4A48" w:rsidRDefault="00F04806" w:rsidP="00F04806">
      <w:pPr>
        <w:jc w:val="center"/>
        <w:rPr>
          <w:rFonts w:asciiTheme="minorEastAsia" w:hAnsiTheme="minorEastAsia"/>
          <w:b/>
          <w:sz w:val="32"/>
          <w:szCs w:val="32"/>
        </w:rPr>
      </w:pPr>
      <w:r w:rsidRPr="002D4A48">
        <w:rPr>
          <w:rFonts w:asciiTheme="minorEastAsia" w:hAnsiTheme="minorEastAsia" w:hint="eastAsia"/>
          <w:b/>
          <w:sz w:val="32"/>
          <w:szCs w:val="32"/>
        </w:rPr>
        <w:t>第二章  管理组织</w:t>
      </w:r>
    </w:p>
    <w:p w:rsidR="00F04806" w:rsidRPr="002D4A48" w:rsidRDefault="00F04806" w:rsidP="00F04806">
      <w:pPr>
        <w:ind w:firstLine="555"/>
        <w:rPr>
          <w:rFonts w:asciiTheme="minorEastAsia" w:hAnsiTheme="minorEastAsia"/>
          <w:sz w:val="32"/>
          <w:szCs w:val="32"/>
        </w:rPr>
      </w:pPr>
      <w:r w:rsidRPr="002D4A48">
        <w:rPr>
          <w:rFonts w:asciiTheme="minorEastAsia" w:hAnsiTheme="minorEastAsia" w:hint="eastAsia"/>
          <w:sz w:val="32"/>
          <w:szCs w:val="32"/>
        </w:rPr>
        <w:t>第四条  学院指定班子成员分管社会服务项目开拓与管理，领导班子对所有项目进行集体决策。</w:t>
      </w:r>
    </w:p>
    <w:p w:rsidR="00F04806" w:rsidRPr="002D4A48" w:rsidRDefault="00F04806" w:rsidP="00F04806">
      <w:pPr>
        <w:ind w:firstLine="555"/>
        <w:rPr>
          <w:rFonts w:asciiTheme="minorEastAsia" w:hAnsiTheme="minorEastAsia"/>
          <w:sz w:val="32"/>
          <w:szCs w:val="32"/>
        </w:rPr>
      </w:pPr>
      <w:r w:rsidRPr="002D4A48">
        <w:rPr>
          <w:rFonts w:asciiTheme="minorEastAsia" w:hAnsiTheme="minorEastAsia" w:hint="eastAsia"/>
          <w:sz w:val="32"/>
          <w:szCs w:val="32"/>
        </w:rPr>
        <w:t>第五条  学院对所有社会服务项目实行“项目负责制”，项目承揽人负责相关项目的运作，学院提供相关的支持。</w:t>
      </w:r>
    </w:p>
    <w:p w:rsidR="00F04806" w:rsidRPr="002D4A48" w:rsidRDefault="00F04806" w:rsidP="00F04806">
      <w:pPr>
        <w:jc w:val="center"/>
        <w:rPr>
          <w:rFonts w:asciiTheme="minorEastAsia" w:hAnsiTheme="minorEastAsia"/>
          <w:b/>
          <w:sz w:val="32"/>
          <w:szCs w:val="32"/>
        </w:rPr>
      </w:pPr>
      <w:r w:rsidRPr="002D4A48">
        <w:rPr>
          <w:rFonts w:asciiTheme="minorEastAsia" w:hAnsiTheme="minorEastAsia" w:hint="eastAsia"/>
          <w:b/>
          <w:sz w:val="32"/>
          <w:szCs w:val="32"/>
        </w:rPr>
        <w:t>第三章  管理程序</w:t>
      </w:r>
    </w:p>
    <w:p w:rsidR="00F04806" w:rsidRPr="002D4A48" w:rsidRDefault="00F04806" w:rsidP="00F04806">
      <w:pPr>
        <w:ind w:firstLine="555"/>
        <w:rPr>
          <w:rFonts w:asciiTheme="minorEastAsia" w:hAnsiTheme="minorEastAsia"/>
          <w:sz w:val="32"/>
          <w:szCs w:val="32"/>
        </w:rPr>
      </w:pPr>
      <w:r>
        <w:rPr>
          <w:rFonts w:asciiTheme="minorEastAsia" w:hAnsiTheme="minorEastAsia" w:hint="eastAsia"/>
          <w:sz w:val="32"/>
          <w:szCs w:val="32"/>
        </w:rPr>
        <w:t>第六</w:t>
      </w:r>
      <w:r w:rsidRPr="002D4A48">
        <w:rPr>
          <w:rFonts w:asciiTheme="minorEastAsia" w:hAnsiTheme="minorEastAsia" w:hint="eastAsia"/>
          <w:sz w:val="32"/>
          <w:szCs w:val="32"/>
        </w:rPr>
        <w:t>条  学院所有员工根据自己的信息与社会关系，向学院提出开拓社会服务项目的申请，学院提供相应的支持。</w:t>
      </w:r>
    </w:p>
    <w:p w:rsidR="00F04806" w:rsidRPr="002D4A48" w:rsidRDefault="00F04806" w:rsidP="00F04806">
      <w:pPr>
        <w:ind w:firstLine="555"/>
        <w:rPr>
          <w:rFonts w:asciiTheme="minorEastAsia" w:hAnsiTheme="minorEastAsia"/>
          <w:sz w:val="32"/>
          <w:szCs w:val="32"/>
        </w:rPr>
      </w:pPr>
      <w:r>
        <w:rPr>
          <w:rFonts w:asciiTheme="minorEastAsia" w:hAnsiTheme="minorEastAsia" w:hint="eastAsia"/>
          <w:sz w:val="32"/>
          <w:szCs w:val="32"/>
        </w:rPr>
        <w:t>第七</w:t>
      </w:r>
      <w:r w:rsidRPr="002D4A48">
        <w:rPr>
          <w:rFonts w:asciiTheme="minorEastAsia" w:hAnsiTheme="minorEastAsia" w:hint="eastAsia"/>
          <w:sz w:val="32"/>
          <w:szCs w:val="32"/>
        </w:rPr>
        <w:t>条  所有社会服务项目在相关合作意向达成后，学院领导班子集体讨论通过后实施。</w:t>
      </w:r>
    </w:p>
    <w:p w:rsidR="00F04806" w:rsidRPr="002D4A48" w:rsidRDefault="00F04806" w:rsidP="00F04806">
      <w:pPr>
        <w:rPr>
          <w:rFonts w:asciiTheme="minorEastAsia" w:hAnsiTheme="minorEastAsia"/>
          <w:sz w:val="32"/>
          <w:szCs w:val="32"/>
        </w:rPr>
      </w:pPr>
      <w:r w:rsidRPr="002D4A48">
        <w:rPr>
          <w:rFonts w:asciiTheme="minorEastAsia" w:hAnsiTheme="minorEastAsia" w:hint="eastAsia"/>
          <w:sz w:val="32"/>
          <w:szCs w:val="32"/>
        </w:rPr>
        <w:t xml:space="preserve">    </w:t>
      </w:r>
      <w:r>
        <w:rPr>
          <w:rFonts w:asciiTheme="minorEastAsia" w:hAnsiTheme="minorEastAsia" w:hint="eastAsia"/>
          <w:sz w:val="32"/>
          <w:szCs w:val="32"/>
        </w:rPr>
        <w:t>第八</w:t>
      </w:r>
      <w:r w:rsidRPr="002D4A48">
        <w:rPr>
          <w:rFonts w:asciiTheme="minorEastAsia" w:hAnsiTheme="minorEastAsia" w:hint="eastAsia"/>
          <w:sz w:val="32"/>
          <w:szCs w:val="32"/>
        </w:rPr>
        <w:t>条  学院办公室为每一个社会服务项目制定成本</w:t>
      </w:r>
      <w:r w:rsidRPr="002D4A48">
        <w:rPr>
          <w:rFonts w:asciiTheme="minorEastAsia" w:hAnsiTheme="minorEastAsia" w:hint="eastAsia"/>
          <w:sz w:val="32"/>
          <w:szCs w:val="32"/>
        </w:rPr>
        <w:lastRenderedPageBreak/>
        <w:t>收益表，</w:t>
      </w:r>
      <w:r>
        <w:rPr>
          <w:rFonts w:asciiTheme="minorEastAsia" w:hAnsiTheme="minorEastAsia" w:hint="eastAsia"/>
          <w:sz w:val="32"/>
          <w:szCs w:val="32"/>
        </w:rPr>
        <w:t>报销社会服务过程中发生的费用，</w:t>
      </w:r>
      <w:r w:rsidRPr="002D4A48">
        <w:rPr>
          <w:rFonts w:asciiTheme="minorEastAsia" w:hAnsiTheme="minorEastAsia" w:hint="eastAsia"/>
          <w:sz w:val="32"/>
          <w:szCs w:val="32"/>
        </w:rPr>
        <w:t>并实行定期</w:t>
      </w:r>
      <w:r>
        <w:rPr>
          <w:rFonts w:asciiTheme="minorEastAsia" w:hAnsiTheme="minorEastAsia" w:hint="eastAsia"/>
          <w:sz w:val="32"/>
          <w:szCs w:val="32"/>
        </w:rPr>
        <w:t>预算和决算</w:t>
      </w:r>
      <w:r w:rsidRPr="002D4A48">
        <w:rPr>
          <w:rFonts w:asciiTheme="minorEastAsia" w:hAnsiTheme="minorEastAsia" w:hint="eastAsia"/>
          <w:sz w:val="32"/>
          <w:szCs w:val="32"/>
        </w:rPr>
        <w:t>。</w:t>
      </w:r>
    </w:p>
    <w:p w:rsidR="00F04806" w:rsidRPr="002D4A48" w:rsidRDefault="00F04806" w:rsidP="00F04806">
      <w:pPr>
        <w:jc w:val="center"/>
        <w:rPr>
          <w:rFonts w:asciiTheme="minorEastAsia" w:hAnsiTheme="minorEastAsia"/>
          <w:b/>
          <w:sz w:val="32"/>
          <w:szCs w:val="32"/>
        </w:rPr>
      </w:pPr>
      <w:r w:rsidRPr="002D4A48">
        <w:rPr>
          <w:rFonts w:asciiTheme="minorEastAsia" w:hAnsiTheme="minorEastAsia" w:hint="eastAsia"/>
          <w:b/>
          <w:sz w:val="32"/>
          <w:szCs w:val="32"/>
        </w:rPr>
        <w:t>第四章  项目管理与实施</w:t>
      </w:r>
    </w:p>
    <w:p w:rsidR="00F04806" w:rsidRPr="002D4A48" w:rsidRDefault="00F04806" w:rsidP="00F04806">
      <w:pPr>
        <w:ind w:firstLine="555"/>
        <w:rPr>
          <w:rFonts w:asciiTheme="minorEastAsia" w:hAnsiTheme="minorEastAsia"/>
          <w:sz w:val="32"/>
          <w:szCs w:val="32"/>
        </w:rPr>
      </w:pPr>
      <w:r>
        <w:rPr>
          <w:rFonts w:asciiTheme="minorEastAsia" w:hAnsiTheme="minorEastAsia" w:hint="eastAsia"/>
          <w:sz w:val="32"/>
          <w:szCs w:val="32"/>
        </w:rPr>
        <w:t>第九</w:t>
      </w:r>
      <w:r w:rsidRPr="002D4A48">
        <w:rPr>
          <w:rFonts w:asciiTheme="minorEastAsia" w:hAnsiTheme="minorEastAsia" w:hint="eastAsia"/>
          <w:sz w:val="32"/>
          <w:szCs w:val="32"/>
        </w:rPr>
        <w:t>条  社会服务项目与用户单位签订协议后，项目承揽人在学院办公室的协助下，负责项目的教师安排、教学计划的执行和教学效果的评价等，并向学院领导班子报告。</w:t>
      </w:r>
    </w:p>
    <w:p w:rsidR="00F04806" w:rsidRPr="002D4A48" w:rsidRDefault="00F04806" w:rsidP="00F04806">
      <w:pPr>
        <w:ind w:firstLine="555"/>
        <w:rPr>
          <w:rFonts w:asciiTheme="minorEastAsia" w:hAnsiTheme="minorEastAsia"/>
          <w:sz w:val="32"/>
          <w:szCs w:val="32"/>
        </w:rPr>
      </w:pPr>
      <w:r>
        <w:rPr>
          <w:rFonts w:asciiTheme="minorEastAsia" w:hAnsiTheme="minorEastAsia" w:hint="eastAsia"/>
          <w:sz w:val="32"/>
          <w:szCs w:val="32"/>
        </w:rPr>
        <w:t>第十</w:t>
      </w:r>
      <w:r w:rsidRPr="002D4A48">
        <w:rPr>
          <w:rFonts w:asciiTheme="minorEastAsia" w:hAnsiTheme="minorEastAsia" w:hint="eastAsia"/>
          <w:sz w:val="32"/>
          <w:szCs w:val="32"/>
        </w:rPr>
        <w:t>条  学院办公室负责所有社会服务项目的合同管理和财务管理，并向学院财务管理委员会报告。</w:t>
      </w:r>
    </w:p>
    <w:p w:rsidR="00F04806" w:rsidRPr="002D4A48" w:rsidRDefault="00F04806" w:rsidP="00F04806">
      <w:pPr>
        <w:jc w:val="center"/>
        <w:rPr>
          <w:rFonts w:asciiTheme="minorEastAsia" w:hAnsiTheme="minorEastAsia"/>
          <w:b/>
          <w:sz w:val="32"/>
          <w:szCs w:val="32"/>
        </w:rPr>
      </w:pPr>
      <w:r w:rsidRPr="002D4A48">
        <w:rPr>
          <w:rFonts w:asciiTheme="minorEastAsia" w:hAnsiTheme="minorEastAsia" w:hint="eastAsia"/>
          <w:b/>
          <w:sz w:val="32"/>
          <w:szCs w:val="32"/>
        </w:rPr>
        <w:t>第五章  分配与奖励</w:t>
      </w:r>
    </w:p>
    <w:p w:rsidR="00F04806" w:rsidRPr="002D4A48" w:rsidRDefault="00F04806" w:rsidP="00F04806">
      <w:pPr>
        <w:ind w:firstLine="555"/>
        <w:rPr>
          <w:rFonts w:asciiTheme="minorEastAsia" w:hAnsiTheme="minorEastAsia"/>
          <w:sz w:val="32"/>
          <w:szCs w:val="32"/>
        </w:rPr>
      </w:pPr>
      <w:r>
        <w:rPr>
          <w:rFonts w:asciiTheme="minorEastAsia" w:hAnsiTheme="minorEastAsia" w:hint="eastAsia"/>
          <w:sz w:val="32"/>
          <w:szCs w:val="32"/>
        </w:rPr>
        <w:t>第十一</w:t>
      </w:r>
      <w:r w:rsidRPr="002D4A48">
        <w:rPr>
          <w:rFonts w:asciiTheme="minorEastAsia" w:hAnsiTheme="minorEastAsia" w:hint="eastAsia"/>
          <w:sz w:val="32"/>
          <w:szCs w:val="32"/>
        </w:rPr>
        <w:t>条  学院社会服务项目收入除去教师课时费、业务成本等费用的余额由学院统筹分配。</w:t>
      </w:r>
    </w:p>
    <w:p w:rsidR="00F04806" w:rsidRPr="002D4A48" w:rsidRDefault="00F04806" w:rsidP="00F04806">
      <w:pPr>
        <w:ind w:firstLine="555"/>
        <w:rPr>
          <w:rFonts w:asciiTheme="minorEastAsia" w:hAnsiTheme="minorEastAsia"/>
          <w:sz w:val="32"/>
          <w:szCs w:val="32"/>
        </w:rPr>
      </w:pPr>
      <w:r>
        <w:rPr>
          <w:rFonts w:asciiTheme="minorEastAsia" w:hAnsiTheme="minorEastAsia" w:hint="eastAsia"/>
          <w:sz w:val="32"/>
          <w:szCs w:val="32"/>
        </w:rPr>
        <w:t>第十二</w:t>
      </w:r>
      <w:r w:rsidRPr="002D4A48">
        <w:rPr>
          <w:rFonts w:asciiTheme="minorEastAsia" w:hAnsiTheme="minorEastAsia" w:hint="eastAsia"/>
          <w:sz w:val="32"/>
          <w:szCs w:val="32"/>
        </w:rPr>
        <w:t>条  为激励所有员工和相关社会关系为我院承揽项目，学院所有社会服务项目利润的</w:t>
      </w:r>
      <w:r>
        <w:rPr>
          <w:rFonts w:asciiTheme="minorEastAsia" w:hAnsiTheme="minorEastAsia" w:hint="eastAsia"/>
          <w:sz w:val="32"/>
          <w:szCs w:val="32"/>
        </w:rPr>
        <w:t>15-20</w:t>
      </w:r>
      <w:r w:rsidRPr="002D4A48">
        <w:rPr>
          <w:rFonts w:asciiTheme="minorEastAsia" w:hAnsiTheme="minorEastAsia" w:hint="eastAsia"/>
          <w:sz w:val="32"/>
          <w:szCs w:val="32"/>
        </w:rPr>
        <w:t>%</w:t>
      </w:r>
      <w:r>
        <w:rPr>
          <w:rFonts w:asciiTheme="minorEastAsia" w:hAnsiTheme="minorEastAsia" w:hint="eastAsia"/>
          <w:sz w:val="32"/>
          <w:szCs w:val="32"/>
        </w:rPr>
        <w:t>，在学校财务和相关政策允许的情况下，由</w:t>
      </w:r>
      <w:r w:rsidRPr="002D4A48">
        <w:rPr>
          <w:rFonts w:asciiTheme="minorEastAsia" w:hAnsiTheme="minorEastAsia" w:hint="eastAsia"/>
          <w:sz w:val="32"/>
          <w:szCs w:val="32"/>
        </w:rPr>
        <w:t>项目承揽人支配发放。</w:t>
      </w:r>
    </w:p>
    <w:p w:rsidR="00F04806" w:rsidRPr="002D4A48" w:rsidRDefault="00F04806" w:rsidP="00F04806">
      <w:pPr>
        <w:jc w:val="center"/>
        <w:rPr>
          <w:rFonts w:asciiTheme="minorEastAsia" w:hAnsiTheme="minorEastAsia"/>
          <w:b/>
          <w:sz w:val="32"/>
          <w:szCs w:val="32"/>
        </w:rPr>
      </w:pPr>
      <w:r w:rsidRPr="002D4A48">
        <w:rPr>
          <w:rFonts w:asciiTheme="minorEastAsia" w:hAnsiTheme="minorEastAsia" w:hint="eastAsia"/>
          <w:b/>
          <w:sz w:val="32"/>
          <w:szCs w:val="32"/>
        </w:rPr>
        <w:t>第六章  监  督</w:t>
      </w:r>
    </w:p>
    <w:p w:rsidR="00F04806" w:rsidRPr="002D4A48" w:rsidRDefault="00F04806" w:rsidP="00F04806">
      <w:pPr>
        <w:rPr>
          <w:rFonts w:asciiTheme="minorEastAsia" w:hAnsiTheme="minorEastAsia"/>
          <w:sz w:val="32"/>
          <w:szCs w:val="32"/>
        </w:rPr>
      </w:pPr>
      <w:r w:rsidRPr="002D4A48">
        <w:rPr>
          <w:rFonts w:asciiTheme="minorEastAsia" w:hAnsiTheme="minorEastAsia" w:hint="eastAsia"/>
          <w:sz w:val="32"/>
          <w:szCs w:val="32"/>
        </w:rPr>
        <w:t xml:space="preserve">    </w:t>
      </w:r>
      <w:r>
        <w:rPr>
          <w:rFonts w:asciiTheme="minorEastAsia" w:hAnsiTheme="minorEastAsia" w:hint="eastAsia"/>
          <w:sz w:val="32"/>
          <w:szCs w:val="32"/>
        </w:rPr>
        <w:t>第十三</w:t>
      </w:r>
      <w:r w:rsidRPr="002D4A48">
        <w:rPr>
          <w:rFonts w:asciiTheme="minorEastAsia" w:hAnsiTheme="minorEastAsia" w:hint="eastAsia"/>
          <w:sz w:val="32"/>
          <w:szCs w:val="32"/>
        </w:rPr>
        <w:t xml:space="preserve">条  </w:t>
      </w:r>
      <w:r>
        <w:rPr>
          <w:rFonts w:asciiTheme="minorEastAsia" w:hAnsiTheme="minorEastAsia" w:hint="eastAsia"/>
          <w:sz w:val="32"/>
          <w:szCs w:val="32"/>
        </w:rPr>
        <w:t>学院所有社会服务项目接受所有员工的监督。如对</w:t>
      </w:r>
      <w:r w:rsidRPr="002D4A48">
        <w:rPr>
          <w:rFonts w:asciiTheme="minorEastAsia" w:hAnsiTheme="minorEastAsia" w:hint="eastAsia"/>
          <w:sz w:val="32"/>
          <w:szCs w:val="32"/>
        </w:rPr>
        <w:t>相关项目有疑问，可提出申请，经领导班子同意后，学院办公室负责提供相关信息。</w:t>
      </w:r>
    </w:p>
    <w:p w:rsidR="00F04806" w:rsidRPr="002D4A48" w:rsidRDefault="00F04806" w:rsidP="00F04806">
      <w:pPr>
        <w:jc w:val="center"/>
        <w:rPr>
          <w:rFonts w:asciiTheme="minorEastAsia" w:hAnsiTheme="minorEastAsia"/>
          <w:b/>
          <w:sz w:val="32"/>
          <w:szCs w:val="32"/>
        </w:rPr>
      </w:pPr>
      <w:r w:rsidRPr="002D4A48">
        <w:rPr>
          <w:rFonts w:asciiTheme="minorEastAsia" w:hAnsiTheme="minorEastAsia" w:hint="eastAsia"/>
          <w:b/>
          <w:sz w:val="32"/>
          <w:szCs w:val="32"/>
        </w:rPr>
        <w:t>第七章  其   他</w:t>
      </w:r>
    </w:p>
    <w:p w:rsidR="00F04806" w:rsidRPr="002D4A48" w:rsidRDefault="00F04806" w:rsidP="00F04806">
      <w:pPr>
        <w:ind w:firstLine="555"/>
        <w:rPr>
          <w:rFonts w:asciiTheme="minorEastAsia" w:hAnsiTheme="minorEastAsia"/>
          <w:sz w:val="32"/>
          <w:szCs w:val="32"/>
        </w:rPr>
      </w:pPr>
      <w:r>
        <w:rPr>
          <w:rFonts w:asciiTheme="minorEastAsia" w:hAnsiTheme="minorEastAsia" w:hint="eastAsia"/>
          <w:sz w:val="32"/>
          <w:szCs w:val="32"/>
        </w:rPr>
        <w:t>第十四</w:t>
      </w:r>
      <w:r w:rsidRPr="002D4A48">
        <w:rPr>
          <w:rFonts w:asciiTheme="minorEastAsia" w:hAnsiTheme="minorEastAsia" w:hint="eastAsia"/>
          <w:sz w:val="32"/>
          <w:szCs w:val="32"/>
        </w:rPr>
        <w:t>条  学院不鼓励本院员工开办与学院有社会服务项目竞争的公司等实体。如有开设相关公司等实体，应向学院领导班子报告，并向学院交纳一定的管理费。</w:t>
      </w:r>
    </w:p>
    <w:p w:rsidR="00F04806" w:rsidRPr="002D4A48" w:rsidRDefault="00F04806" w:rsidP="00F04806">
      <w:pPr>
        <w:ind w:firstLine="555"/>
        <w:rPr>
          <w:rFonts w:asciiTheme="minorEastAsia" w:hAnsiTheme="minorEastAsia"/>
          <w:sz w:val="32"/>
          <w:szCs w:val="32"/>
        </w:rPr>
      </w:pPr>
      <w:r>
        <w:rPr>
          <w:rFonts w:asciiTheme="minorEastAsia" w:hAnsiTheme="minorEastAsia" w:hint="eastAsia"/>
          <w:sz w:val="32"/>
          <w:szCs w:val="32"/>
        </w:rPr>
        <w:lastRenderedPageBreak/>
        <w:t>第十五</w:t>
      </w:r>
      <w:r w:rsidRPr="002D4A48">
        <w:rPr>
          <w:rFonts w:asciiTheme="minorEastAsia" w:hAnsiTheme="minorEastAsia" w:hint="eastAsia"/>
          <w:sz w:val="32"/>
          <w:szCs w:val="32"/>
        </w:rPr>
        <w:t>条  为形成学院竞争性的教师团队，提高社会服务收益，学院教师接受兄弟学院社会服务项目教学任务时应向学院领导班子汇报。</w:t>
      </w:r>
    </w:p>
    <w:p w:rsidR="00F04806" w:rsidRPr="002D4A48" w:rsidRDefault="00F04806" w:rsidP="00F04806">
      <w:pPr>
        <w:ind w:firstLine="555"/>
        <w:rPr>
          <w:rFonts w:asciiTheme="minorEastAsia" w:hAnsiTheme="minorEastAsia"/>
          <w:sz w:val="32"/>
          <w:szCs w:val="32"/>
        </w:rPr>
      </w:pPr>
      <w:r>
        <w:rPr>
          <w:rFonts w:asciiTheme="minorEastAsia" w:hAnsiTheme="minorEastAsia" w:hint="eastAsia"/>
          <w:sz w:val="32"/>
          <w:szCs w:val="32"/>
        </w:rPr>
        <w:t>第十六</w:t>
      </w:r>
      <w:r w:rsidRPr="002D4A48">
        <w:rPr>
          <w:rFonts w:asciiTheme="minorEastAsia" w:hAnsiTheme="minorEastAsia" w:hint="eastAsia"/>
          <w:sz w:val="32"/>
          <w:szCs w:val="32"/>
        </w:rPr>
        <w:t>条  本办法自发布之日起实施，原有相关办法自行作废。</w:t>
      </w:r>
    </w:p>
    <w:p w:rsidR="00F04806" w:rsidRPr="002D4A48" w:rsidRDefault="00F04806" w:rsidP="00F04806">
      <w:pPr>
        <w:rPr>
          <w:rFonts w:asciiTheme="minorEastAsia" w:hAnsiTheme="minorEastAsia"/>
          <w:sz w:val="32"/>
          <w:szCs w:val="32"/>
        </w:rPr>
      </w:pPr>
    </w:p>
    <w:p w:rsidR="00F04806" w:rsidRPr="002D4A48" w:rsidRDefault="00F04806" w:rsidP="00F04806">
      <w:pPr>
        <w:widowControl/>
        <w:spacing w:line="390" w:lineRule="atLeast"/>
        <w:jc w:val="left"/>
        <w:rPr>
          <w:rFonts w:asciiTheme="minorEastAsia" w:hAnsiTheme="minorEastAsia" w:cs="宋体"/>
          <w:kern w:val="0"/>
          <w:sz w:val="32"/>
          <w:szCs w:val="32"/>
        </w:rPr>
      </w:pPr>
    </w:p>
    <w:p w:rsidR="006853F8" w:rsidRPr="00F04806" w:rsidRDefault="006853F8"/>
    <w:sectPr w:rsidR="006853F8" w:rsidRPr="00F04806" w:rsidSect="00714329">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554328"/>
      <w:docPartObj>
        <w:docPartGallery w:val="Page Numbers (Bottom of Page)"/>
        <w:docPartUnique/>
      </w:docPartObj>
    </w:sdtPr>
    <w:sdtEndPr/>
    <w:sdtContent>
      <w:p w:rsidR="00C93A14" w:rsidRDefault="00F04806">
        <w:pPr>
          <w:pStyle w:val="a3"/>
        </w:pPr>
        <w:r>
          <w:fldChar w:fldCharType="begin"/>
        </w:r>
        <w:r>
          <w:instrText xml:space="preserve"> PAGE   \* MERGEFORMAT </w:instrText>
        </w:r>
        <w:r>
          <w:fldChar w:fldCharType="separate"/>
        </w:r>
        <w:r w:rsidRPr="00F04806">
          <w:rPr>
            <w:noProof/>
            <w:lang w:val="zh-CN"/>
          </w:rPr>
          <w:t>1</w:t>
        </w:r>
        <w:r>
          <w:rPr>
            <w:noProof/>
            <w:lang w:val="zh-CN"/>
          </w:rPr>
          <w:fldChar w:fldCharType="end"/>
        </w:r>
      </w:p>
    </w:sdtContent>
  </w:sdt>
  <w:p w:rsidR="00C93A14" w:rsidRDefault="00F04806">
    <w:pPr>
      <w:pStyle w:val="a3"/>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635AE"/>
    <w:multiLevelType w:val="hybridMultilevel"/>
    <w:tmpl w:val="9A482CCC"/>
    <w:lvl w:ilvl="0" w:tplc="6BA29850">
      <w:start w:val="1"/>
      <w:numFmt w:val="japaneseCounting"/>
      <w:lvlText w:val="第%1章"/>
      <w:lvlJc w:val="left"/>
      <w:pPr>
        <w:tabs>
          <w:tab w:val="num" w:pos="1125"/>
        </w:tabs>
        <w:ind w:left="1125" w:hanging="112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06"/>
    <w:rsid w:val="006853F8"/>
    <w:rsid w:val="00F04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127E6-0DE1-4A99-8D69-F9A0106A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8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4806"/>
    <w:pPr>
      <w:tabs>
        <w:tab w:val="center" w:pos="4153"/>
        <w:tab w:val="right" w:pos="8306"/>
      </w:tabs>
      <w:snapToGrid w:val="0"/>
      <w:jc w:val="left"/>
    </w:pPr>
    <w:rPr>
      <w:sz w:val="18"/>
      <w:szCs w:val="18"/>
    </w:rPr>
  </w:style>
  <w:style w:type="character" w:customStyle="1" w:styleId="a4">
    <w:name w:val="页脚 字符"/>
    <w:basedOn w:val="a0"/>
    <w:link w:val="a3"/>
    <w:uiPriority w:val="99"/>
    <w:rsid w:val="00F048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Words>
  <Characters>850</Characters>
  <Application>Microsoft Office Word</Application>
  <DocSecurity>0</DocSecurity>
  <Lines>7</Lines>
  <Paragraphs>1</Paragraphs>
  <ScaleCrop>false</ScaleCrop>
  <Company>南京审计学院</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2017-02-25T06:54:00Z</dcterms:created>
  <dcterms:modified xsi:type="dcterms:W3CDTF">2017-02-25T06:54:00Z</dcterms:modified>
</cp:coreProperties>
</file>